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3B3" w14:textId="43D312B5" w:rsidR="00837F1F" w:rsidRPr="00F4793F" w:rsidRDefault="00837F1F" w:rsidP="002F48ED">
      <w:pPr>
        <w:spacing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 w:rsidRPr="00F4793F">
        <w:rPr>
          <w:rFonts w:ascii="Aptos" w:hAnsi="Aptos"/>
          <w:b/>
          <w:bCs/>
          <w:sz w:val="20"/>
          <w:szCs w:val="20"/>
        </w:rPr>
        <w:t>Załącznik nr 1</w:t>
      </w:r>
    </w:p>
    <w:p w14:paraId="6D619F33" w14:textId="2F2AB976" w:rsidR="00425C29" w:rsidRPr="00F4793F" w:rsidRDefault="00837F1F" w:rsidP="002F48ED">
      <w:pPr>
        <w:spacing w:after="0" w:line="240" w:lineRule="auto"/>
        <w:jc w:val="right"/>
        <w:rPr>
          <w:rFonts w:ascii="Aptos" w:hAnsi="Aptos"/>
          <w:sz w:val="20"/>
          <w:szCs w:val="20"/>
        </w:rPr>
      </w:pPr>
      <w:r w:rsidRPr="00F4793F">
        <w:rPr>
          <w:rFonts w:ascii="Aptos" w:hAnsi="Aptos"/>
          <w:sz w:val="20"/>
          <w:szCs w:val="20"/>
        </w:rPr>
        <w:t xml:space="preserve">do </w:t>
      </w:r>
      <w:r w:rsidR="00F57CCD" w:rsidRPr="00F4793F">
        <w:rPr>
          <w:rFonts w:ascii="Aptos" w:hAnsi="Aptos"/>
          <w:sz w:val="20"/>
          <w:szCs w:val="20"/>
        </w:rPr>
        <w:t>zapytania o cenę w celu oszacowania wartości zamówienia</w:t>
      </w:r>
    </w:p>
    <w:p w14:paraId="1ED2BC97" w14:textId="77777777" w:rsidR="00D12A40" w:rsidRPr="00F4793F" w:rsidRDefault="00D12A40" w:rsidP="002F48ED">
      <w:pPr>
        <w:spacing w:after="0" w:line="240" w:lineRule="auto"/>
        <w:jc w:val="right"/>
        <w:rPr>
          <w:rFonts w:ascii="Aptos" w:eastAsia="Helvetica" w:hAnsi="Aptos" w:cs="Calibri"/>
          <w:sz w:val="20"/>
          <w:szCs w:val="20"/>
          <w:u w:val="single"/>
        </w:rPr>
      </w:pPr>
    </w:p>
    <w:p w14:paraId="55254676" w14:textId="77777777" w:rsidR="00425C29" w:rsidRPr="00F4793F" w:rsidRDefault="00425C29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  <w:u w:val="single"/>
        </w:rPr>
        <w:t>Dane Oferenta:</w:t>
      </w:r>
    </w:p>
    <w:p w14:paraId="120CFC1B" w14:textId="77777777" w:rsidR="00425C29" w:rsidRPr="00F4793F" w:rsidRDefault="00425C29" w:rsidP="002F48ED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64"/>
      </w:tblGrid>
      <w:tr w:rsidR="00966157" w:rsidRPr="00F4793F" w14:paraId="3346A410" w14:textId="77777777" w:rsidTr="00966157">
        <w:tc>
          <w:tcPr>
            <w:tcW w:w="7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60D15" w14:textId="77777777" w:rsidR="00966157" w:rsidRPr="00F4793F" w:rsidRDefault="00966157" w:rsidP="002F48ED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Nazwa:</w:t>
            </w:r>
          </w:p>
        </w:tc>
        <w:tc>
          <w:tcPr>
            <w:tcW w:w="4284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10818C" w14:textId="77777777" w:rsidR="00966157" w:rsidRPr="00F4793F" w:rsidRDefault="00966157" w:rsidP="002F48ED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13AA8732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10C93D" w14:textId="77777777" w:rsidR="00966157" w:rsidRPr="00F4793F" w:rsidRDefault="00966157" w:rsidP="002F48ED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4F150" w14:textId="77777777" w:rsidR="00966157" w:rsidRPr="00F4793F" w:rsidRDefault="00966157" w:rsidP="002F48ED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6FE70A65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1149D5" w14:textId="77777777" w:rsidR="00966157" w:rsidRPr="00F4793F" w:rsidRDefault="00966157" w:rsidP="002F48ED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Tel.: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4A1A7E" w14:textId="77777777" w:rsidR="00966157" w:rsidRPr="00F4793F" w:rsidRDefault="00966157" w:rsidP="002F48ED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0B14E08A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86AE7F" w14:textId="77777777" w:rsidR="00966157" w:rsidRPr="00F4793F" w:rsidRDefault="00966157" w:rsidP="002F48ED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0F49D" w14:textId="77777777" w:rsidR="00966157" w:rsidRPr="00F4793F" w:rsidRDefault="00966157" w:rsidP="002F48ED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41E37DEB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F6B5C6" w14:textId="77777777" w:rsidR="00966157" w:rsidRPr="00F4793F" w:rsidRDefault="00966157" w:rsidP="002F48ED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A83AC6" w14:textId="77777777" w:rsidR="00966157" w:rsidRPr="00F4793F" w:rsidRDefault="00966157" w:rsidP="002F48ED">
            <w:pPr>
              <w:pStyle w:val="Standard"/>
              <w:spacing w:line="240" w:lineRule="auto"/>
              <w:ind w:left="84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13C99659" w14:textId="77777777" w:rsidR="00411E4E" w:rsidRPr="00F4793F" w:rsidRDefault="00411E4E" w:rsidP="002F48ED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3546C549" w14:textId="1519BF0F" w:rsidR="00425C29" w:rsidRPr="00F4793F" w:rsidRDefault="00425C29" w:rsidP="002F48ED">
      <w:pPr>
        <w:widowControl w:val="0"/>
        <w:spacing w:after="0" w:line="240" w:lineRule="auto"/>
        <w:jc w:val="center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b/>
          <w:bCs/>
          <w:sz w:val="20"/>
          <w:szCs w:val="20"/>
        </w:rPr>
        <w:t xml:space="preserve">FORMULARZ </w:t>
      </w:r>
      <w:r w:rsidR="00B639C6" w:rsidRPr="00F4793F">
        <w:rPr>
          <w:rFonts w:ascii="Aptos" w:hAnsi="Aptos" w:cs="Calibri"/>
          <w:b/>
          <w:bCs/>
          <w:sz w:val="20"/>
          <w:szCs w:val="20"/>
        </w:rPr>
        <w:t>CENOWY</w:t>
      </w:r>
      <w:r w:rsidRPr="00F4793F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70B5284" w14:textId="77777777" w:rsidR="00425C29" w:rsidRPr="00F4793F" w:rsidRDefault="00425C29" w:rsidP="002F48ED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="Aptos" w:eastAsia="Helvetica" w:hAnsi="Aptos" w:cs="Calibri"/>
          <w:sz w:val="20"/>
          <w:szCs w:val="20"/>
        </w:rPr>
      </w:pPr>
    </w:p>
    <w:p w14:paraId="2C0E3D5A" w14:textId="1F177778" w:rsidR="00D12A40" w:rsidRDefault="00D12A40" w:rsidP="002F48ED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</w:rPr>
        <w:t>W odpowiedzi na zapytanie o cenę w celu oszacowania wartości zamówienia</w:t>
      </w:r>
      <w:r w:rsidRPr="00F4793F">
        <w:rPr>
          <w:rFonts w:ascii="Aptos" w:hAnsi="Aptos" w:cs="Calibri"/>
          <w:b/>
          <w:sz w:val="20"/>
          <w:szCs w:val="20"/>
        </w:rPr>
        <w:t xml:space="preserve"> </w:t>
      </w:r>
      <w:r w:rsidRPr="00F4793F">
        <w:rPr>
          <w:rFonts w:ascii="Aptos" w:hAnsi="Aptos" w:cs="Calibri"/>
          <w:sz w:val="20"/>
          <w:szCs w:val="20"/>
        </w:rPr>
        <w:t>z dnia</w:t>
      </w:r>
      <w:r w:rsidR="00A60C78" w:rsidRPr="00F4793F">
        <w:rPr>
          <w:rFonts w:ascii="Aptos" w:hAnsi="Aptos" w:cs="Calibri"/>
          <w:sz w:val="20"/>
          <w:szCs w:val="20"/>
        </w:rPr>
        <w:t xml:space="preserve"> </w:t>
      </w:r>
      <w:r w:rsidR="00CB4703">
        <w:rPr>
          <w:rFonts w:ascii="Aptos" w:hAnsi="Aptos" w:cs="Calibri"/>
          <w:sz w:val="20"/>
          <w:szCs w:val="20"/>
        </w:rPr>
        <w:t>0</w:t>
      </w:r>
      <w:r w:rsidR="00234443">
        <w:rPr>
          <w:rFonts w:ascii="Aptos" w:hAnsi="Aptos" w:cs="Calibri"/>
          <w:sz w:val="20"/>
          <w:szCs w:val="20"/>
        </w:rPr>
        <w:t>8</w:t>
      </w:r>
      <w:r w:rsidR="00CB4703">
        <w:rPr>
          <w:rFonts w:ascii="Aptos" w:hAnsi="Aptos" w:cs="Calibri"/>
          <w:sz w:val="20"/>
          <w:szCs w:val="20"/>
        </w:rPr>
        <w:t xml:space="preserve"> lipca</w:t>
      </w:r>
      <w:r w:rsidR="00A60C78" w:rsidRPr="00F4793F">
        <w:rPr>
          <w:rFonts w:ascii="Aptos" w:hAnsi="Aptos" w:cs="Calibri"/>
          <w:sz w:val="20"/>
          <w:szCs w:val="20"/>
        </w:rPr>
        <w:t xml:space="preserve"> 2025 </w:t>
      </w:r>
      <w:r w:rsidRPr="00F4793F">
        <w:rPr>
          <w:rFonts w:ascii="Aptos" w:hAnsi="Aptos" w:cs="Calibri"/>
          <w:sz w:val="20"/>
          <w:szCs w:val="20"/>
        </w:rPr>
        <w:t xml:space="preserve">roku dotyczące zakupu </w:t>
      </w:r>
      <w:r w:rsidR="00B41D5E" w:rsidRPr="00B41D5E">
        <w:rPr>
          <w:rFonts w:ascii="Aptos" w:hAnsi="Aptos" w:cs="Calibri"/>
          <w:kern w:val="2"/>
          <w:sz w:val="20"/>
          <w:szCs w:val="20"/>
        </w:rPr>
        <w:t xml:space="preserve">sprzętu laboratoryjnego w postaci </w:t>
      </w:r>
      <w:r w:rsidR="00B306A9" w:rsidRPr="00804240">
        <w:rPr>
          <w:rFonts w:ascii="Aptos" w:hAnsi="Aptos" w:cs="Calibri"/>
          <w:kern w:val="2"/>
          <w:sz w:val="20"/>
          <w:szCs w:val="20"/>
        </w:rPr>
        <w:t>chromatografu gazowego (z przystawką Headspace)</w:t>
      </w:r>
      <w:r w:rsidR="00B41D5E" w:rsidRPr="00B41D5E">
        <w:rPr>
          <w:rFonts w:ascii="Aptos" w:hAnsi="Aptos" w:cs="Calibri"/>
          <w:kern w:val="2"/>
          <w:sz w:val="20"/>
          <w:szCs w:val="20"/>
        </w:rPr>
        <w:t>, w związku z realizacją projektu pn. „Opracowanie procesu otrzymywania mieszaniny kompozytowej przeznaczonej do produkcji funkcjonalnych opakowań PET”</w:t>
      </w:r>
      <w:r w:rsidR="002C4093" w:rsidRPr="00F4793F">
        <w:rPr>
          <w:rFonts w:ascii="Aptos" w:hAnsi="Aptos" w:cs="Calibri"/>
          <w:kern w:val="2"/>
          <w:sz w:val="20"/>
          <w:szCs w:val="20"/>
        </w:rPr>
        <w:t xml:space="preserve">, współfinansowanego ze środków Unii Europejskiej w ramach projektu pn. „Fundusz Badań i Wdrożeń 3.0”, realizowanego w ramach Priorytetu 1. Fundusze Europejskie na rzecz wzrostu innowacyjności i konkurencyjności regionu, Działania 1.1 Wzmocnienie potencjału badawczego i innowacji, Fundusze Europejskie dla Kujaw i Pomorza na lata 2021–2027, na podstawie Umowy nr </w:t>
      </w:r>
      <w:r w:rsidR="00B41D5E">
        <w:rPr>
          <w:rFonts w:ascii="Aptos" w:hAnsi="Aptos" w:cs="Calibri"/>
          <w:kern w:val="2"/>
          <w:sz w:val="20"/>
          <w:szCs w:val="20"/>
        </w:rPr>
        <w:t>3</w:t>
      </w:r>
      <w:r w:rsidR="002C4093" w:rsidRPr="00F4793F">
        <w:rPr>
          <w:rFonts w:ascii="Aptos" w:hAnsi="Aptos" w:cs="Calibri"/>
          <w:kern w:val="2"/>
          <w:sz w:val="20"/>
          <w:szCs w:val="20"/>
        </w:rPr>
        <w:t>/F/I/2025 o powierzenie grantu na realizację przedsięwzięcia podpisanej z Kujawsko-Pomorskim Funduszem Pożyczkowym Sp. z o.o.</w:t>
      </w:r>
      <w:r w:rsidRPr="00F4793F">
        <w:rPr>
          <w:rFonts w:ascii="Aptos" w:hAnsi="Aptos" w:cs="Calibri"/>
          <w:kern w:val="2"/>
          <w:sz w:val="20"/>
          <w:szCs w:val="20"/>
        </w:rPr>
        <w:t>,</w:t>
      </w:r>
      <w:r w:rsidRPr="00F4793F">
        <w:rPr>
          <w:rFonts w:ascii="Aptos" w:hAnsi="Aptos" w:cs="Calibri"/>
          <w:sz w:val="20"/>
          <w:szCs w:val="20"/>
        </w:rPr>
        <w:t xml:space="preserve"> przedstawiamy następującą </w:t>
      </w:r>
      <w:r w:rsidR="00B75648" w:rsidRPr="00F4793F">
        <w:rPr>
          <w:rFonts w:ascii="Aptos" w:hAnsi="Aptos" w:cs="Calibri"/>
          <w:sz w:val="20"/>
          <w:szCs w:val="20"/>
        </w:rPr>
        <w:t xml:space="preserve">informację </w:t>
      </w:r>
      <w:r w:rsidRPr="00F4793F">
        <w:rPr>
          <w:rFonts w:ascii="Aptos" w:hAnsi="Aptos" w:cs="Calibri"/>
          <w:sz w:val="20"/>
          <w:szCs w:val="20"/>
        </w:rPr>
        <w:t>cenową</w:t>
      </w:r>
      <w:r w:rsidR="002535AB" w:rsidRPr="00F4793F">
        <w:rPr>
          <w:rFonts w:ascii="Aptos" w:hAnsi="Aptos" w:cs="Calibri"/>
          <w:sz w:val="20"/>
          <w:szCs w:val="20"/>
        </w:rPr>
        <w:t xml:space="preserve"> wynikającą ze stosowanych przez nas cen rynkowych</w:t>
      </w:r>
      <w:r w:rsidRPr="00F4793F">
        <w:rPr>
          <w:rFonts w:ascii="Aptos" w:hAnsi="Aptos" w:cs="Calibri"/>
          <w:sz w:val="20"/>
          <w:szCs w:val="20"/>
        </w:rPr>
        <w:t>:</w:t>
      </w:r>
    </w:p>
    <w:p w14:paraId="5DC71F06" w14:textId="77777777" w:rsidR="00B41D5E" w:rsidRPr="00F4793F" w:rsidRDefault="00B41D5E" w:rsidP="002F48ED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</w:p>
    <w:p w14:paraId="3D20BB15" w14:textId="40D020F6" w:rsidR="00B41D5E" w:rsidRPr="009D6251" w:rsidRDefault="00183D86" w:rsidP="002F48ED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>
        <w:rPr>
          <w:rFonts w:ascii="Aptos" w:hAnsi="Aptos" w:cs="Calibri"/>
          <w:sz w:val="20"/>
          <w:szCs w:val="20"/>
          <w:lang w:val="pl-PL"/>
        </w:rPr>
        <w:t>Szacujemy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wykonanie zamówienia </w:t>
      </w:r>
      <w:r>
        <w:rPr>
          <w:rFonts w:ascii="Aptos" w:hAnsi="Aptos" w:cs="Calibri"/>
          <w:sz w:val="20"/>
          <w:szCs w:val="20"/>
          <w:lang w:val="pl-PL"/>
        </w:rPr>
        <w:t>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dostawę</w:t>
      </w:r>
      <w:r>
        <w:rPr>
          <w:rFonts w:ascii="Aptos" w:hAnsi="Aptos" w:cs="Calibri"/>
          <w:sz w:val="20"/>
          <w:szCs w:val="20"/>
          <w:lang w:val="pl-PL"/>
        </w:rPr>
        <w:t>, wraz z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montaż</w:t>
      </w:r>
      <w:r>
        <w:rPr>
          <w:rFonts w:ascii="Aptos" w:hAnsi="Aptos" w:cs="Calibri"/>
          <w:sz w:val="20"/>
          <w:szCs w:val="20"/>
          <w:lang w:val="pl-PL"/>
        </w:rPr>
        <w:t>em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>
        <w:rPr>
          <w:rFonts w:ascii="Aptos" w:hAnsi="Aptos" w:cs="Calibri"/>
          <w:sz w:val="20"/>
          <w:szCs w:val="20"/>
          <w:lang w:val="pl-PL"/>
        </w:rPr>
        <w:t>i uruchomienie</w:t>
      </w:r>
      <w:r>
        <w:rPr>
          <w:rFonts w:ascii="Aptos" w:hAnsi="Aptos" w:cs="Calibri"/>
          <w:sz w:val="20"/>
          <w:szCs w:val="20"/>
          <w:lang w:val="pl-PL"/>
        </w:rPr>
        <w:t>m</w:t>
      </w:r>
      <w:r w:rsid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urządzenia wymienionego w niniejszym </w:t>
      </w:r>
      <w:r>
        <w:rPr>
          <w:rFonts w:ascii="Aptos" w:hAnsi="Aptos" w:cs="Calibri"/>
          <w:sz w:val="20"/>
          <w:szCs w:val="20"/>
          <w:lang w:val="pl-PL"/>
        </w:rPr>
        <w:t>zapytaniu o cenę 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wg podanej niżej ceny:</w:t>
      </w:r>
    </w:p>
    <w:p w14:paraId="7CB58CD5" w14:textId="77777777" w:rsidR="00B41D5E" w:rsidRPr="009D6251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ascii="Aptos" w:hAnsi="Aptos" w:cs="Calibri"/>
          <w:sz w:val="20"/>
          <w:szCs w:val="20"/>
          <w:lang w:val="pl-PL"/>
        </w:rPr>
      </w:pPr>
    </w:p>
    <w:p w14:paraId="5BE8C52F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netto: __________________________________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>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6352E53B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7E30ECE9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podatku VAT: _________________________</w:t>
      </w:r>
      <w:r>
        <w:rPr>
          <w:rFonts w:ascii="Aptos" w:hAnsi="Aptos" w:cs="Calibri"/>
          <w:sz w:val="20"/>
          <w:szCs w:val="20"/>
          <w:lang w:val="pl-PL"/>
        </w:rPr>
        <w:t>_______</w:t>
      </w:r>
      <w:r w:rsidRPr="009D6251">
        <w:rPr>
          <w:rFonts w:ascii="Aptos" w:hAnsi="Aptos" w:cs="Calibri"/>
          <w:sz w:val="20"/>
          <w:szCs w:val="20"/>
          <w:lang w:val="pl-PL"/>
        </w:rPr>
        <w:t>____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C8CA04F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19EED3C3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brutto: 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 xml:space="preserve">____ 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115F486" w14:textId="77777777" w:rsid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460178D3" w14:textId="41851D3B" w:rsidR="00183D86" w:rsidRPr="009D6251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(słownie: ___________________________________________________________________)</w:t>
      </w:r>
    </w:p>
    <w:p w14:paraId="4578423B" w14:textId="77777777" w:rsidR="00B41D5E" w:rsidRPr="009D6251" w:rsidRDefault="00B41D5E" w:rsidP="002F48ED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319199BE" w14:textId="77777777" w:rsidR="00B41D5E" w:rsidRPr="00B41D5E" w:rsidRDefault="00B41D5E" w:rsidP="002F48ED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 w:rsidRPr="00B41D5E">
        <w:rPr>
          <w:rFonts w:ascii="Aptos" w:hAnsi="Aptos" w:cs="Calibri"/>
          <w:sz w:val="20"/>
          <w:szCs w:val="20"/>
          <w:lang w:val="pl-PL"/>
        </w:rPr>
        <w:t>Tabelaryczne zestawienie parametrów oferowanego chromatografu gazowego (z przystawką Headspace):</w:t>
      </w:r>
    </w:p>
    <w:p w14:paraId="39C3CC5D" w14:textId="77777777" w:rsidR="00B41D5E" w:rsidRPr="00B41D5E" w:rsidRDefault="00B41D5E" w:rsidP="002F48ED">
      <w:pPr>
        <w:pStyle w:val="ListParagraph1"/>
        <w:widowControl w:val="0"/>
        <w:shd w:val="clear" w:color="auto" w:fill="FFFFFF"/>
        <w:spacing w:after="0" w:line="240" w:lineRule="auto"/>
        <w:ind w:left="66"/>
        <w:jc w:val="both"/>
        <w:rPr>
          <w:rFonts w:ascii="Aptos" w:hAnsi="Aptos" w:cs="Calibri"/>
          <w:sz w:val="20"/>
          <w:szCs w:val="20"/>
          <w:lang w:val="pl-PL"/>
        </w:rPr>
      </w:pPr>
    </w:p>
    <w:tbl>
      <w:tblPr>
        <w:tblStyle w:val="Tabelasiatki41"/>
        <w:tblW w:w="5000" w:type="pct"/>
        <w:tblLook w:val="04A0" w:firstRow="1" w:lastRow="0" w:firstColumn="1" w:lastColumn="0" w:noHBand="0" w:noVBand="1"/>
      </w:tblPr>
      <w:tblGrid>
        <w:gridCol w:w="509"/>
        <w:gridCol w:w="4429"/>
        <w:gridCol w:w="4350"/>
      </w:tblGrid>
      <w:tr w:rsidR="00B41D5E" w:rsidRPr="00B41D5E" w14:paraId="0AC4F486" w14:textId="77777777" w:rsidTr="0077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783EA6C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B41D5E">
              <w:rPr>
                <w:rFonts w:ascii="Aptos" w:hAnsi="Aptos"/>
                <w:color w:val="FFFFFF" w:themeColor="background1"/>
                <w:sz w:val="20"/>
                <w:szCs w:val="20"/>
              </w:rPr>
              <w:t>CHROMATOGRAF GAZOWY (Z PRZYSTAWKĄ HEADSPACE)</w:t>
            </w:r>
          </w:p>
        </w:tc>
      </w:tr>
      <w:tr w:rsidR="00B41D5E" w:rsidRPr="00B41D5E" w14:paraId="7F899E9B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0E57080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84" w:type="pct"/>
            <w:shd w:val="clear" w:color="auto" w:fill="D9D9D9" w:themeFill="background1" w:themeFillShade="D9"/>
            <w:vAlign w:val="center"/>
          </w:tcPr>
          <w:p w14:paraId="3D19C4B4" w14:textId="77777777" w:rsidR="00B41D5E" w:rsidRPr="00B41D5E" w:rsidRDefault="00B41D5E" w:rsidP="002F48E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Wymagane minimalne parametry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209BFDF1" w14:textId="77777777" w:rsidR="00B41D5E" w:rsidRPr="00B41D5E" w:rsidRDefault="00B41D5E" w:rsidP="002F48E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Parametry oferowanego towaru</w:t>
            </w: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br/>
              <w:t>(Wypełnia Wykonawca)</w:t>
            </w:r>
          </w:p>
          <w:p w14:paraId="1B69C425" w14:textId="77777777" w:rsidR="00B41D5E" w:rsidRPr="00B41D5E" w:rsidRDefault="00B41D5E" w:rsidP="002F48E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43967EC2" w14:textId="77777777" w:rsidR="00B41D5E" w:rsidRPr="00B41D5E" w:rsidRDefault="00B41D5E" w:rsidP="002F48E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 xml:space="preserve">Wykonawca winien jest potwierdzić parametry wymagane przez Zamawiającego przez wpisanie w tej kolumnie tabeli: „tak” lub „jak obok” lub „zgodnie z wymaganiami” oraz w przypadku parametrów lub funkcji innych należy </w:t>
            </w: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lastRenderedPageBreak/>
              <w:t>je podać/opisać.</w:t>
            </w:r>
          </w:p>
        </w:tc>
      </w:tr>
      <w:tr w:rsidR="00B41D5E" w:rsidRPr="00B41D5E" w14:paraId="76AF924D" w14:textId="77777777" w:rsidTr="007773C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D96A11C" w14:textId="657AAA66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>SPECYFIKACJA</w:t>
            </w:r>
            <w:r w:rsidR="00D82992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 CHROMATOGRAFU</w:t>
            </w:r>
          </w:p>
        </w:tc>
      </w:tr>
      <w:tr w:rsidR="00B41D5E" w:rsidRPr="00B41D5E" w14:paraId="221884B0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88C79BA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026A1D2" w14:textId="4CCF054B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>Zakres temperatur pieca co najmniej: +</w:t>
            </w:r>
            <w:r w:rsidR="009A015B">
              <w:rPr>
                <w:rFonts w:ascii="Aptos" w:hAnsi="Aptos" w:cstheme="minorHAnsi"/>
                <w:sz w:val="20"/>
                <w:szCs w:val="20"/>
              </w:rPr>
              <w:t>2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C</w:t>
            </w:r>
            <w:r w:rsidR="007837BA">
              <w:rPr>
                <w:rFonts w:ascii="Aptos" w:hAnsi="Aptos" w:cstheme="minorHAnsi"/>
                <w:sz w:val="20"/>
                <w:szCs w:val="20"/>
              </w:rPr>
              <w:t xml:space="preserve"> (lub mniej)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- +450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C </w:t>
            </w:r>
            <w:r w:rsidR="007837BA">
              <w:rPr>
                <w:rFonts w:ascii="Aptos" w:hAnsi="Aptos" w:cstheme="minorHAnsi"/>
                <w:sz w:val="20"/>
                <w:szCs w:val="20"/>
              </w:rPr>
              <w:t>(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lub </w:t>
            </w:r>
            <w:r w:rsidR="007837BA">
              <w:rPr>
                <w:rFonts w:ascii="Aptos" w:hAnsi="Aptos" w:cstheme="minorHAnsi"/>
                <w:sz w:val="20"/>
                <w:szCs w:val="20"/>
              </w:rPr>
              <w:t>więcej)</w:t>
            </w:r>
            <w:r w:rsidR="00AC6026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r w:rsidR="00AC6026" w:rsidRPr="00AC6026">
              <w:rPr>
                <w:rFonts w:ascii="Aptos" w:hAnsi="Aptos" w:cstheme="minorHAnsi"/>
                <w:sz w:val="20"/>
                <w:szCs w:val="20"/>
              </w:rPr>
              <w:t>regulacja w krokach co 0,1°C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51AD98A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38A96C0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1A709AA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202A7B4D" w14:textId="60429C82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>Szybkość chłodzenia pieca od +450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C do +50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C w czasie nie dłuższym niż 3,5 minuty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8C909D3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110A2CB0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6C63F4F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E778168" w14:textId="6B6E437D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Możliwość zastosowania co najmniej </w:t>
            </w:r>
            <w:r w:rsidR="00B23071">
              <w:rPr>
                <w:rFonts w:ascii="Aptos" w:hAnsi="Aptos" w:cstheme="minorHAnsi"/>
                <w:sz w:val="20"/>
                <w:szCs w:val="20"/>
              </w:rPr>
              <w:t>32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narostów temperaturowych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AC4619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1274EB59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E611C3A" w14:textId="77777777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E84B110" w14:textId="6982A839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>Programowalny zakres szybkości zmiany temperatury przynajmniej do 2</w:t>
            </w:r>
            <w:r w:rsidR="00F5147E">
              <w:rPr>
                <w:rFonts w:ascii="Aptos" w:hAnsi="Aptos" w:cstheme="minorHAnsi"/>
                <w:sz w:val="20"/>
                <w:szCs w:val="20"/>
              </w:rPr>
              <w:t>0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C/min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389A467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5742E7" w:rsidRPr="00B41D5E" w14:paraId="64FCD9D5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EE198EF" w14:textId="40436831" w:rsidR="005742E7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FB4EF2D" w14:textId="624EF9BA" w:rsidR="005742E7" w:rsidRPr="00B41D5E" w:rsidRDefault="005742E7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5742E7">
              <w:rPr>
                <w:rFonts w:ascii="Aptos" w:hAnsi="Aptos" w:cstheme="minorHAnsi"/>
                <w:sz w:val="20"/>
                <w:szCs w:val="20"/>
              </w:rPr>
              <w:t xml:space="preserve">Możliwość wyboru </w:t>
            </w:r>
            <w:r w:rsidR="00857FBE">
              <w:rPr>
                <w:rFonts w:ascii="Aptos" w:hAnsi="Aptos" w:cstheme="minorHAnsi"/>
                <w:sz w:val="20"/>
                <w:szCs w:val="20"/>
              </w:rPr>
              <w:t xml:space="preserve">min. </w:t>
            </w:r>
            <w:r w:rsidRPr="005742E7">
              <w:rPr>
                <w:rFonts w:ascii="Aptos" w:hAnsi="Aptos" w:cstheme="minorHAnsi"/>
                <w:sz w:val="20"/>
                <w:szCs w:val="20"/>
              </w:rPr>
              <w:t>czterech rodzajów gazów nośnych: hel, wodór, azot, argon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486FFC" w14:textId="77777777" w:rsidR="005742E7" w:rsidRPr="00B41D5E" w:rsidRDefault="005742E7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0E20A8F5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A756656" w14:textId="408D04BA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4E3C323" w14:textId="22263F8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>Dozownik typu „split/splitless”</w:t>
            </w:r>
            <w:r w:rsidR="00582AB0">
              <w:rPr>
                <w:rFonts w:ascii="Aptos" w:hAnsi="Aptos" w:cstheme="minorHAnsi"/>
                <w:sz w:val="20"/>
                <w:szCs w:val="20"/>
              </w:rPr>
              <w:t xml:space="preserve"> (minimum 1 sztuka)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0C20402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2645CEC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5FE6585" w14:textId="4943BB40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B8960BA" w14:textId="6B0DD8E4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Maksymalny podział na dozownikach do co najmniej </w:t>
            </w:r>
            <w:r w:rsidR="00C4646B">
              <w:rPr>
                <w:rFonts w:ascii="Aptos" w:hAnsi="Aptos" w:cstheme="minorHAnsi"/>
                <w:sz w:val="20"/>
                <w:szCs w:val="20"/>
              </w:rPr>
              <w:t>10000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:1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050AF5D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40987E95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F4DB748" w14:textId="5300A69D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337D0E36" w14:textId="76955655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Programowanie przepływu i ciśnienia – przynajmniej </w:t>
            </w:r>
            <w:r w:rsidR="007A38C5">
              <w:rPr>
                <w:rFonts w:ascii="Aptos" w:hAnsi="Aptos" w:cstheme="minorHAnsi"/>
                <w:sz w:val="20"/>
                <w:szCs w:val="20"/>
              </w:rPr>
              <w:t>5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stopni programowania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F970B47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88D1CB2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3CE129" w14:textId="5E7ECFFE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B96C339" w14:textId="6956F36C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Możliwość ustawienia ciśnienia w zakresie co najmniej od 0 do </w:t>
            </w:r>
            <w:r w:rsidR="004F5FA4">
              <w:rPr>
                <w:rFonts w:ascii="Aptos" w:hAnsi="Aptos" w:cstheme="minorHAnsi"/>
                <w:sz w:val="20"/>
                <w:szCs w:val="20"/>
              </w:rPr>
              <w:t>1035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kPa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1CC6009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0CA9AF93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5892DA4A" w14:textId="6D7E1766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14CD2C04" w14:textId="700595A7" w:rsidR="00B41D5E" w:rsidRPr="00B41D5E" w:rsidRDefault="00FB7C84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B7C84">
              <w:rPr>
                <w:rFonts w:ascii="Aptos" w:hAnsi="Aptos" w:cstheme="minorHAnsi"/>
                <w:sz w:val="20"/>
                <w:szCs w:val="20"/>
              </w:rPr>
              <w:t>Detektor płomieniowo-jonizacyjny FID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(minimum 2 sztuki)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E1E54D8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43BCF76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4C14A5B" w14:textId="5F6AA6EE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64E687D" w14:textId="3E5C8262" w:rsidR="00B41D5E" w:rsidRPr="00B41D5E" w:rsidRDefault="0038252F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38252F">
              <w:rPr>
                <w:rFonts w:ascii="Aptos" w:hAnsi="Aptos" w:cstheme="minorHAnsi"/>
                <w:sz w:val="20"/>
                <w:szCs w:val="20"/>
              </w:rPr>
              <w:t xml:space="preserve">Szybkość zbierania danych/próbkowania przynajmniej </w:t>
            </w:r>
            <w:r w:rsidR="00983DF8">
              <w:rPr>
                <w:rFonts w:ascii="Aptos" w:hAnsi="Aptos" w:cstheme="minorHAnsi"/>
                <w:sz w:val="20"/>
                <w:szCs w:val="20"/>
              </w:rPr>
              <w:t xml:space="preserve">do </w:t>
            </w:r>
            <w:r w:rsidRPr="0038252F">
              <w:rPr>
                <w:rFonts w:ascii="Aptos" w:hAnsi="Aptos" w:cstheme="minorHAnsi"/>
                <w:sz w:val="20"/>
                <w:szCs w:val="20"/>
              </w:rPr>
              <w:t>700 Hz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0B5EAC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6734079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592E00C" w14:textId="34D09526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EAA01B3" w14:textId="4CC02A5C" w:rsidR="00B41D5E" w:rsidRPr="00B41D5E" w:rsidRDefault="00983DF8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983DF8">
              <w:rPr>
                <w:rFonts w:ascii="Aptos" w:hAnsi="Aptos" w:cstheme="minorHAnsi"/>
                <w:sz w:val="20"/>
                <w:szCs w:val="20"/>
              </w:rPr>
              <w:t>Maksymalny przepływ gazu dla make-up co najmniej 100 ml/min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102BF6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13190A1D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E7D666E" w14:textId="5097FB24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BCF6931" w14:textId="13B7DC0E" w:rsidR="00B41D5E" w:rsidRPr="00B41D5E" w:rsidRDefault="00517FA1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517FA1">
              <w:rPr>
                <w:rFonts w:ascii="Aptos" w:hAnsi="Aptos" w:cstheme="minorHAnsi"/>
                <w:sz w:val="20"/>
                <w:szCs w:val="20"/>
              </w:rPr>
              <w:t>Stała filtracji od 4 do 2000 ms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0F0377D6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093307" w:rsidRPr="00B41D5E" w14:paraId="0D6688C3" w14:textId="77777777" w:rsidTr="000933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E701871" w14:textId="2726C2F6" w:rsidR="00093307" w:rsidRPr="00B41D5E" w:rsidRDefault="00D82992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SPECYFIKACJA </w:t>
            </w:r>
            <w:r w:rsidRPr="00093307">
              <w:rPr>
                <w:rFonts w:ascii="Aptos" w:hAnsi="Aptos" w:cstheme="minorHAnsi"/>
                <w:sz w:val="20"/>
                <w:szCs w:val="20"/>
              </w:rPr>
              <w:t>PRZYSTAWK</w:t>
            </w:r>
            <w:r>
              <w:rPr>
                <w:rFonts w:ascii="Aptos" w:hAnsi="Aptos" w:cstheme="minorHAnsi"/>
                <w:sz w:val="20"/>
                <w:szCs w:val="20"/>
              </w:rPr>
              <w:t>I</w:t>
            </w:r>
            <w:r w:rsidRPr="00093307">
              <w:rPr>
                <w:rFonts w:ascii="Aptos" w:hAnsi="Aptos" w:cstheme="minorHAnsi"/>
                <w:sz w:val="20"/>
                <w:szCs w:val="20"/>
              </w:rPr>
              <w:t xml:space="preserve"> „HEADSPACE”</w:t>
            </w:r>
          </w:p>
        </w:tc>
      </w:tr>
      <w:tr w:rsidR="00B41D5E" w:rsidRPr="00B41D5E" w14:paraId="14C31121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2A5A4F2" w14:textId="67DB3434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7B5AA68" w14:textId="56A0275E" w:rsidR="00B41D5E" w:rsidRPr="00B41D5E" w:rsidRDefault="00E56303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A</w:t>
            </w:r>
            <w:r w:rsidRPr="00E56303">
              <w:rPr>
                <w:rFonts w:ascii="Aptos" w:hAnsi="Aptos" w:cstheme="minorHAnsi"/>
                <w:sz w:val="20"/>
                <w:szCs w:val="20"/>
              </w:rPr>
              <w:t xml:space="preserve">utomatyczny podajnik do próbek zawierający uchwyt na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min. </w:t>
            </w:r>
            <w:r w:rsidRPr="00E56303">
              <w:rPr>
                <w:rFonts w:ascii="Aptos" w:hAnsi="Aptos" w:cstheme="minorHAnsi"/>
                <w:sz w:val="20"/>
                <w:szCs w:val="20"/>
              </w:rPr>
              <w:t>90 fiolek o poj. 10 ml lub 20 ml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F575776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451A4F4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A74C880" w14:textId="315A5EC2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0D3CA21B" w14:textId="79AC2373" w:rsidR="00B41D5E" w:rsidRPr="00B41D5E" w:rsidRDefault="00F36A49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M</w:t>
            </w:r>
            <w:r w:rsidRPr="00F36A49">
              <w:rPr>
                <w:rFonts w:ascii="Aptos" w:hAnsi="Aptos" w:cstheme="minorHAnsi"/>
                <w:sz w:val="20"/>
                <w:szCs w:val="20"/>
              </w:rPr>
              <w:t>ieszanie (wytrząsanie) – co najmniej 5 stopni programowania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A23A3D9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3A63070C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7B321EC5" w14:textId="4A0092C1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4CD36EC4" w14:textId="740D5047" w:rsidR="00B41D5E" w:rsidRPr="00C4593B" w:rsidRDefault="00C4593B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T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emperatura linii transferowej: od +10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C powyżej temperatury pokojowej do 350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C, w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jednostkach 1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C i z dokładnością ±0,5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F86E52" w:rsidRPr="00F86E52">
              <w:rPr>
                <w:rFonts w:ascii="Aptos" w:hAnsi="Aptos" w:cstheme="minorHAnsi"/>
                <w:sz w:val="20"/>
                <w:szCs w:val="20"/>
              </w:rPr>
              <w:t>C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64D3123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105E791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4123074" w14:textId="22B0001B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48D9847E" w14:textId="5917FFE3" w:rsidR="00B41D5E" w:rsidRPr="00C4593B" w:rsidRDefault="007E3639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Z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 xml:space="preserve">akres temperaturowy ogrzewania fiolki (temperatura równowagi), w </w:t>
            </w:r>
            <w:r w:rsidR="00C4593B">
              <w:rPr>
                <w:rFonts w:ascii="Aptos" w:hAnsi="Aptos" w:cstheme="minorHAnsi"/>
                <w:sz w:val="20"/>
                <w:szCs w:val="20"/>
              </w:rPr>
              <w:t xml:space="preserve">min. 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12 pozycyjnym</w:t>
            </w:r>
            <w:r w:rsidR="00C4593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piecu, od +10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C powyżej temperatury pokojowej</w:t>
            </w:r>
            <w:r w:rsidR="00C4593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do 300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C, w jednostkach 1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C i z</w:t>
            </w:r>
            <w:r w:rsidR="00C4593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dokładnością ±0,1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2A5147" w:rsidRPr="002A5147">
              <w:rPr>
                <w:rFonts w:ascii="Aptos" w:hAnsi="Aptos" w:cstheme="minorHAnsi"/>
                <w:sz w:val="20"/>
                <w:szCs w:val="20"/>
              </w:rPr>
              <w:t>C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5BBCB202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10C69C41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0A9194A6" w14:textId="1AD94C9F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lastRenderedPageBreak/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0E00583C" w14:textId="75806BFF" w:rsidR="00B41D5E" w:rsidRPr="00867359" w:rsidRDefault="007E3639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T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emperatura linii pobierania próbki: co najmniej od +10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C do 300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C, w jednostkach 1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C i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z dokładnością ±0,5</w:t>
            </w:r>
            <w:r w:rsidR="003977A7" w:rsidRPr="00AC6026">
              <w:rPr>
                <w:rFonts w:ascii="Aptos" w:hAnsi="Aptos" w:cstheme="minorHAnsi"/>
                <w:sz w:val="20"/>
                <w:szCs w:val="20"/>
              </w:rPr>
              <w:t>°</w:t>
            </w:r>
            <w:r w:rsidR="00A87C2B" w:rsidRPr="00A87C2B">
              <w:rPr>
                <w:rFonts w:ascii="Aptos" w:hAnsi="Aptos" w:cstheme="minorHAnsi"/>
                <w:sz w:val="20"/>
                <w:szCs w:val="20"/>
              </w:rPr>
              <w:t>C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E45A48D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2E929BB4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E6513B9" w14:textId="1C70868E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  <w:r w:rsidR="0094071F">
              <w:rPr>
                <w:rFonts w:ascii="Aptos" w:hAnsi="Aptos"/>
                <w:sz w:val="20"/>
                <w:szCs w:val="20"/>
              </w:rPr>
              <w:t>9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76B27D31" w14:textId="43D5D822" w:rsidR="00B41D5E" w:rsidRPr="00B41D5E" w:rsidRDefault="00A45B30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</w:t>
            </w:r>
            <w:r w:rsidR="00D72BC8" w:rsidRPr="00D72BC8">
              <w:rPr>
                <w:rFonts w:ascii="Aptos" w:hAnsi="Aptos" w:cstheme="minorHAnsi"/>
                <w:sz w:val="20"/>
                <w:szCs w:val="20"/>
              </w:rPr>
              <w:t>ełna elektroniczna kontrola przepływu i ciśnienia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879AA9A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00E39E7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96C265A" w14:textId="1929BCC9" w:rsidR="00B41D5E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20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5081BFE" w14:textId="667924BF" w:rsidR="00B41D5E" w:rsidRPr="00B41D5E" w:rsidRDefault="00A45B30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A</w:t>
            </w:r>
            <w:r w:rsidR="00093BFA" w:rsidRPr="009A1A0E">
              <w:rPr>
                <w:rFonts w:ascii="Aptos" w:hAnsi="Aptos" w:cs="Calibri"/>
                <w:sz w:val="20"/>
                <w:szCs w:val="20"/>
              </w:rPr>
              <w:t>utomatyczne sprawdzanie szczelności we wszystkich fiolkach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326BC30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4BCD0BAB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CD04328" w14:textId="2E199564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  <w:r w:rsidR="0094071F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0CAD59A2" w14:textId="0D5EA851" w:rsidR="00B41D5E" w:rsidRPr="00A45B30" w:rsidRDefault="00A45B30" w:rsidP="002F48ED">
            <w:pPr>
              <w:pStyle w:val="Normalny1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>
              <w:rPr>
                <w:rFonts w:ascii="Aptos" w:hAnsi="Aptos" w:cs="Calibri"/>
                <w:sz w:val="20"/>
                <w:szCs w:val="20"/>
              </w:rPr>
              <w:t>B</w:t>
            </w:r>
            <w:r w:rsidR="002D7405" w:rsidRPr="009A1A0E">
              <w:rPr>
                <w:rFonts w:ascii="Aptos" w:hAnsi="Aptos" w:cs="Calibri"/>
                <w:sz w:val="20"/>
                <w:szCs w:val="20"/>
              </w:rPr>
              <w:t>rak konieczności przeinstalowywania linii transferowej „headspace” w przypadku</w:t>
            </w:r>
            <w:r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2D7405" w:rsidRPr="009A1A0E">
              <w:rPr>
                <w:rFonts w:ascii="Aptos" w:hAnsi="Aptos" w:cs="Calibri"/>
                <w:sz w:val="20"/>
                <w:szCs w:val="20"/>
              </w:rPr>
              <w:t>używania dozownika próbek ciekłych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1545851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59F4" w:rsidRPr="00B41D5E" w14:paraId="14262397" w14:textId="77777777" w:rsidTr="00C95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8E8C04C" w14:textId="359E424E" w:rsidR="00C959F4" w:rsidRPr="00C959F4" w:rsidRDefault="00C959F4" w:rsidP="002F48ED">
            <w:pPr>
              <w:pStyle w:val="Bezodstpw"/>
              <w:jc w:val="center"/>
              <w:rPr>
                <w:rFonts w:ascii="Aptos" w:hAnsi="Apto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SPECYFIKACJA WYPOSAŻENIA DODATKOWEGO</w:t>
            </w:r>
          </w:p>
        </w:tc>
      </w:tr>
      <w:tr w:rsidR="00B41D5E" w:rsidRPr="00B41D5E" w14:paraId="39FDB567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63014A0" w14:textId="54A68E54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  <w:r w:rsidR="0094071F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4D93FD84" w14:textId="73F1BD01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Oprogramowanie w języku </w:t>
            </w:r>
            <w:r w:rsidR="00B00ACB">
              <w:rPr>
                <w:rFonts w:ascii="Aptos" w:hAnsi="Aptos" w:cstheme="minorHAnsi"/>
                <w:sz w:val="20"/>
                <w:szCs w:val="20"/>
              </w:rPr>
              <w:t xml:space="preserve">polskim lub 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angielskim z pełnymi polskimi instrukcjami i pracujące pod polskojęzycznym systemem operacyjnym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1717E0E" w14:textId="77777777" w:rsidR="00B41D5E" w:rsidRPr="00B41D5E" w:rsidRDefault="00B41D5E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B41D5E" w:rsidRPr="00B41D5E" w14:paraId="7F0098B7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745DEBCF" w14:textId="1B59CE4D" w:rsidR="00B41D5E" w:rsidRPr="00B41D5E" w:rsidRDefault="00B41D5E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  <w:r w:rsidR="0094071F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522C6021" w14:textId="4D841228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 w:cstheme="minorHAnsi"/>
                <w:sz w:val="20"/>
                <w:szCs w:val="20"/>
              </w:rPr>
              <w:t>Zestaw komputerowy do obsługi cał</w:t>
            </w:r>
            <w:r w:rsidR="00B00ACB">
              <w:rPr>
                <w:rFonts w:ascii="Aptos" w:hAnsi="Aptos" w:cstheme="minorHAnsi"/>
                <w:sz w:val="20"/>
                <w:szCs w:val="20"/>
              </w:rPr>
              <w:t>ego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zestaw</w:t>
            </w:r>
            <w:r w:rsidR="00B00ACB">
              <w:rPr>
                <w:rFonts w:ascii="Aptos" w:hAnsi="Aptos" w:cstheme="minorHAnsi"/>
                <w:sz w:val="20"/>
                <w:szCs w:val="20"/>
              </w:rPr>
              <w:t>u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o parametrach umożliwiających swobodne sterowanie pracą chromatografu oraz akwizycją danych – parametry minimalne: </w:t>
            </w:r>
            <w:r w:rsidR="001C150C">
              <w:rPr>
                <w:rFonts w:ascii="Aptos" w:hAnsi="Aptos" w:cstheme="minorHAnsi"/>
                <w:sz w:val="20"/>
                <w:szCs w:val="20"/>
              </w:rPr>
              <w:t>6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4 GB RAM, HDD 500 GB, monitor </w:t>
            </w:r>
            <w:r w:rsidR="001F2CDE">
              <w:rPr>
                <w:rFonts w:ascii="Aptos" w:hAnsi="Aptos" w:cstheme="minorHAnsi"/>
                <w:sz w:val="20"/>
                <w:szCs w:val="20"/>
              </w:rPr>
              <w:t xml:space="preserve">min. 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2</w:t>
            </w:r>
            <w:r w:rsidR="001F2CDE">
              <w:rPr>
                <w:rFonts w:ascii="Aptos" w:hAnsi="Aptos" w:cstheme="minorHAnsi"/>
                <w:sz w:val="20"/>
                <w:szCs w:val="20"/>
              </w:rPr>
              <w:t>1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>”</w:t>
            </w:r>
            <w:r w:rsidR="001F2CDE">
              <w:rPr>
                <w:rFonts w:ascii="Aptos" w:hAnsi="Aptos" w:cstheme="minorHAnsi"/>
                <w:sz w:val="20"/>
                <w:szCs w:val="20"/>
              </w:rPr>
              <w:t>/max 24”</w:t>
            </w:r>
            <w:r w:rsidRPr="00B41D5E">
              <w:rPr>
                <w:rFonts w:ascii="Aptos" w:hAnsi="Aptos" w:cstheme="minorHAnsi"/>
                <w:sz w:val="20"/>
                <w:szCs w:val="20"/>
              </w:rPr>
              <w:t xml:space="preserve"> LED FullHD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0B70BC9D" w14:textId="77777777" w:rsidR="00B41D5E" w:rsidRPr="00B41D5E" w:rsidRDefault="00B41D5E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842C6C" w:rsidRPr="00B41D5E" w14:paraId="72D29CA8" w14:textId="77777777" w:rsidTr="007773C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39A7425E" w14:textId="04A9F36B" w:rsidR="00842C6C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24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60A9E677" w14:textId="7DE08C0C" w:rsidR="00842C6C" w:rsidRPr="00B41D5E" w:rsidRDefault="00842C6C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9A1A0E">
              <w:rPr>
                <w:rFonts w:ascii="Aptos" w:hAnsi="Aptos" w:cs="Calibri"/>
                <w:sz w:val="20"/>
                <w:szCs w:val="20"/>
              </w:rPr>
              <w:t>Zestaw filtrów do oczyszczania gazu nośnego oraz gazów do detektorów FID (1 zest</w:t>
            </w:r>
            <w:r w:rsidR="00A45B30">
              <w:rPr>
                <w:rFonts w:ascii="Aptos" w:hAnsi="Aptos" w:cs="Calibri"/>
                <w:sz w:val="20"/>
                <w:szCs w:val="20"/>
              </w:rPr>
              <w:t>aw</w:t>
            </w:r>
            <w:r w:rsidRPr="009A1A0E">
              <w:rPr>
                <w:rFonts w:ascii="Aptos" w:hAnsi="Aptos" w:cs="Calibri"/>
                <w:sz w:val="20"/>
                <w:szCs w:val="20"/>
              </w:rPr>
              <w:t>)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0FB46A8" w14:textId="77777777" w:rsidR="00842C6C" w:rsidRPr="00B41D5E" w:rsidRDefault="00842C6C" w:rsidP="002F48ED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F65501" w:rsidRPr="00B41D5E" w14:paraId="15E5BEC0" w14:textId="77777777" w:rsidTr="0077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5E3E46F" w14:textId="2806F678" w:rsidR="00F65501" w:rsidRPr="00B41D5E" w:rsidRDefault="0094071F" w:rsidP="002F48ED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2384" w:type="pct"/>
            <w:shd w:val="clear" w:color="auto" w:fill="auto"/>
            <w:vAlign w:val="center"/>
          </w:tcPr>
          <w:p w14:paraId="32BF3DBB" w14:textId="6562880B" w:rsidR="00F65501" w:rsidRPr="009A1A0E" w:rsidRDefault="00F65501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 w:rsidRPr="009A1A0E">
              <w:rPr>
                <w:rFonts w:ascii="Aptos" w:hAnsi="Aptos" w:cs="Calibri"/>
                <w:sz w:val="20"/>
                <w:szCs w:val="20"/>
              </w:rPr>
              <w:t>Doloty gazowe niezbędne do podłączenia gazów do chromatografu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DB00CBE" w14:textId="77777777" w:rsidR="00F65501" w:rsidRPr="00B41D5E" w:rsidRDefault="00F65501" w:rsidP="002F48ED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4EFA1D6" w14:textId="77777777" w:rsidR="00B41D5E" w:rsidRPr="009D6251" w:rsidRDefault="00B41D5E" w:rsidP="002F48ED">
      <w:pPr>
        <w:pStyle w:val="Standard"/>
        <w:spacing w:line="240" w:lineRule="auto"/>
        <w:jc w:val="both"/>
        <w:rPr>
          <w:rFonts w:ascii="Aptos" w:hAnsi="Aptos" w:cstheme="minorHAnsi"/>
          <w:sz w:val="20"/>
          <w:szCs w:val="20"/>
          <w:lang w:val="pl-PL" w:eastAsia="en-US" w:bidi="ar-SA"/>
        </w:rPr>
      </w:pPr>
    </w:p>
    <w:p w14:paraId="5013FBE1" w14:textId="77777777" w:rsidR="0090599F" w:rsidRPr="00F4793F" w:rsidRDefault="0090599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696E07EC" w14:textId="77777777" w:rsidR="0090599F" w:rsidRDefault="0090599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13614410" w14:textId="77777777" w:rsidR="00F4793F" w:rsidRDefault="00F4793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712582BF" w14:textId="77777777" w:rsidR="00F4793F" w:rsidRDefault="00F4793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79EED4D" w14:textId="77777777" w:rsidR="00F4793F" w:rsidRPr="00F4793F" w:rsidRDefault="00F4793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9B0C7A7" w14:textId="7DE80AFC" w:rsidR="0090599F" w:rsidRPr="00F4793F" w:rsidRDefault="0090599F" w:rsidP="002F48ED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39"/>
      </w:tblGrid>
      <w:tr w:rsidR="0090599F" w:rsidRPr="00F4793F" w14:paraId="3221BA53" w14:textId="77777777" w:rsidTr="00CC0B18">
        <w:trPr>
          <w:trHeight w:val="411"/>
        </w:trPr>
        <w:tc>
          <w:tcPr>
            <w:tcW w:w="5056" w:type="dxa"/>
          </w:tcPr>
          <w:p w14:paraId="741DD34D" w14:textId="77777777" w:rsidR="0090599F" w:rsidRPr="00F4793F" w:rsidRDefault="0090599F" w:rsidP="002F48ED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3740203E" w14:textId="36989B9D" w:rsidR="0090599F" w:rsidRPr="00F4793F" w:rsidRDefault="0090599F" w:rsidP="002F48ED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90599F" w:rsidRPr="00F4793F" w14:paraId="2CF3BE3F" w14:textId="77777777" w:rsidTr="00CC0B18">
        <w:tc>
          <w:tcPr>
            <w:tcW w:w="5056" w:type="dxa"/>
          </w:tcPr>
          <w:p w14:paraId="52F5C6C9" w14:textId="165B71D5" w:rsidR="0090599F" w:rsidRPr="00F4793F" w:rsidRDefault="00744A95" w:rsidP="002F48ED">
            <w:pPr>
              <w:pStyle w:val="Bezodstpw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 xml:space="preserve">                              </w:t>
            </w:r>
            <w:r w:rsidR="0090599F" w:rsidRPr="00F4793F">
              <w:rPr>
                <w:rFonts w:ascii="Aptos" w:hAnsi="Aptos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58" w:type="dxa"/>
          </w:tcPr>
          <w:p w14:paraId="39D7F58C" w14:textId="77777777" w:rsidR="0090599F" w:rsidRPr="00F4793F" w:rsidRDefault="0090599F" w:rsidP="002F48ED">
            <w:pPr>
              <w:pStyle w:val="Bezodstpw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>Imię i nazwisko, podpis, pieczątka</w:t>
            </w:r>
            <w:r w:rsidRPr="00F4793F">
              <w:rPr>
                <w:rStyle w:val="Odwoanieprzypisudolnego"/>
                <w:rFonts w:ascii="Aptos" w:hAnsi="Aptos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40175370" w14:textId="4178F3C9" w:rsidR="00425C29" w:rsidRPr="00F4793F" w:rsidRDefault="00425C29" w:rsidP="002F48ED">
      <w:pPr>
        <w:spacing w:after="0" w:line="240" w:lineRule="auto"/>
        <w:rPr>
          <w:rFonts w:ascii="Aptos" w:hAnsi="Aptos"/>
          <w:sz w:val="20"/>
          <w:szCs w:val="20"/>
        </w:rPr>
      </w:pPr>
    </w:p>
    <w:sectPr w:rsidR="00425C29" w:rsidRPr="00F4793F" w:rsidSect="002E4E93">
      <w:headerReference w:type="default" r:id="rId11"/>
      <w:footerReference w:type="default" r:id="rId12"/>
      <w:pgSz w:w="11906" w:h="16838"/>
      <w:pgMar w:top="1985" w:right="1417" w:bottom="1417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43D2" w14:textId="77777777" w:rsidR="00B049FE" w:rsidRDefault="00B049FE">
      <w:pPr>
        <w:spacing w:after="0" w:line="240" w:lineRule="auto"/>
      </w:pPr>
      <w:r>
        <w:separator/>
      </w:r>
    </w:p>
  </w:endnote>
  <w:endnote w:type="continuationSeparator" w:id="0">
    <w:p w14:paraId="1D6E3600" w14:textId="77777777" w:rsidR="00B049FE" w:rsidRDefault="00B0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87850422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97FD96" w14:textId="37AEB8FA" w:rsidR="00425C29" w:rsidRPr="00411E4E" w:rsidRDefault="00953BEF" w:rsidP="00953BEF">
            <w:pPr>
              <w:pStyle w:val="Stopka"/>
              <w:jc w:val="right"/>
              <w:rPr>
                <w:rFonts w:ascii="Aptos" w:hAnsi="Aptos"/>
              </w:rPr>
            </w:pPr>
            <w:r w:rsidRPr="00411E4E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411E4E">
              <w:rPr>
                <w:rFonts w:ascii="Aptos" w:hAnsi="Aptos"/>
                <w:sz w:val="18"/>
                <w:szCs w:val="18"/>
              </w:rPr>
              <w:t xml:space="preserve"> z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6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8CF1" w14:textId="77777777" w:rsidR="00B049FE" w:rsidRDefault="00B049FE">
      <w:pPr>
        <w:spacing w:after="0" w:line="240" w:lineRule="auto"/>
      </w:pPr>
      <w:r>
        <w:separator/>
      </w:r>
    </w:p>
  </w:footnote>
  <w:footnote w:type="continuationSeparator" w:id="0">
    <w:p w14:paraId="3920C4C7" w14:textId="77777777" w:rsidR="00B049FE" w:rsidRDefault="00B049FE">
      <w:pPr>
        <w:spacing w:after="0" w:line="240" w:lineRule="auto"/>
      </w:pPr>
      <w:r>
        <w:continuationSeparator/>
      </w:r>
    </w:p>
  </w:footnote>
  <w:footnote w:id="1">
    <w:p w14:paraId="1DD64E2E" w14:textId="0096A0F1" w:rsidR="0090599F" w:rsidRPr="00F4793F" w:rsidRDefault="0090599F" w:rsidP="0090599F">
      <w:pPr>
        <w:pStyle w:val="Tekstprzypisudolnego"/>
        <w:jc w:val="both"/>
        <w:rPr>
          <w:i/>
          <w:iCs/>
          <w:sz w:val="18"/>
          <w:szCs w:val="18"/>
        </w:rPr>
      </w:pPr>
      <w:r w:rsidRPr="00F4793F">
        <w:rPr>
          <w:rStyle w:val="Odwoanieprzypisudolnego"/>
          <w:i/>
          <w:iCs/>
          <w:sz w:val="18"/>
          <w:szCs w:val="18"/>
        </w:rPr>
        <w:footnoteRef/>
      </w:r>
      <w:r w:rsidRPr="00F4793F">
        <w:rPr>
          <w:i/>
          <w:iCs/>
          <w:sz w:val="18"/>
          <w:szCs w:val="18"/>
        </w:rPr>
        <w:t xml:space="preserve"> Podpis osoby figurującej lub osób figurujących w rejestrach </w:t>
      </w:r>
      <w:r w:rsidR="00B44F79" w:rsidRPr="00F4793F">
        <w:rPr>
          <w:i/>
          <w:iCs/>
          <w:sz w:val="18"/>
          <w:szCs w:val="18"/>
        </w:rPr>
        <w:t xml:space="preserve">jako uprawnione </w:t>
      </w:r>
      <w:r w:rsidRPr="00F4793F">
        <w:rPr>
          <w:i/>
          <w:iCs/>
          <w:sz w:val="18"/>
          <w:szCs w:val="18"/>
        </w:rPr>
        <w:t xml:space="preserve">do zaciągania zobowiązań w imieniu Oferenta </w:t>
      </w:r>
      <w:r w:rsidR="00B44F79" w:rsidRPr="00F4793F">
        <w:rPr>
          <w:i/>
          <w:iCs/>
          <w:sz w:val="18"/>
          <w:szCs w:val="18"/>
        </w:rPr>
        <w:t xml:space="preserve">legitymującej się </w:t>
      </w:r>
      <w:r w:rsidRPr="00F4793F">
        <w:rPr>
          <w:i/>
          <w:iCs/>
          <w:sz w:val="18"/>
          <w:szCs w:val="18"/>
        </w:rPr>
        <w:t>właściwym upoważnieni</w:t>
      </w:r>
      <w:r w:rsidR="00B44F79" w:rsidRPr="00F4793F">
        <w:rPr>
          <w:i/>
          <w:iCs/>
          <w:sz w:val="18"/>
          <w:szCs w:val="18"/>
        </w:rPr>
        <w:t>em</w:t>
      </w:r>
      <w:r w:rsidRPr="00F4793F">
        <w:rPr>
          <w:i/>
          <w:iCs/>
          <w:sz w:val="18"/>
          <w:szCs w:val="18"/>
        </w:rPr>
        <w:t>.</w:t>
      </w:r>
    </w:p>
    <w:p w14:paraId="418205A4" w14:textId="77777777" w:rsidR="0090599F" w:rsidRDefault="0090599F" w:rsidP="009059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4F7A" w14:textId="7242E4B8" w:rsidR="00425C29" w:rsidRDefault="006F0D25" w:rsidP="00E37CD4">
    <w:pPr>
      <w:pStyle w:val="Nagwek"/>
      <w:tabs>
        <w:tab w:val="clear" w:pos="9072"/>
        <w:tab w:val="right" w:pos="9046"/>
      </w:tabs>
      <w:jc w:val="center"/>
    </w:pPr>
    <w:r>
      <w:br/>
    </w:r>
    <w:r>
      <w:rPr>
        <w:noProof/>
      </w:rPr>
      <w:drawing>
        <wp:inline distT="0" distB="0" distL="0" distR="0" wp14:anchorId="118A1627" wp14:editId="79808824">
          <wp:extent cx="5759450" cy="548344"/>
          <wp:effectExtent l="0" t="0" r="0" b="4445"/>
          <wp:docPr id="147030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4B8162E"/>
    <w:name w:val="WW8Num2"/>
    <w:lvl w:ilvl="0">
      <w:start w:val="1"/>
      <w:numFmt w:val="upperLetter"/>
      <w:lvlText w:val="%1."/>
      <w:lvlJc w:val="left"/>
      <w:pPr>
        <w:tabs>
          <w:tab w:val="num" w:pos="709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059435">
    <w:abstractNumId w:val="0"/>
  </w:num>
  <w:num w:numId="2" w16cid:durableId="1872066986">
    <w:abstractNumId w:val="1"/>
  </w:num>
  <w:num w:numId="3" w16cid:durableId="1689603085">
    <w:abstractNumId w:val="2"/>
  </w:num>
  <w:num w:numId="4" w16cid:durableId="1409842084">
    <w:abstractNumId w:val="3"/>
  </w:num>
  <w:num w:numId="5" w16cid:durableId="1991906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360602">
    <w:abstractNumId w:val="5"/>
  </w:num>
  <w:num w:numId="7" w16cid:durableId="71763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D3"/>
    <w:rsid w:val="00004A2D"/>
    <w:rsid w:val="00010D9C"/>
    <w:rsid w:val="00022E19"/>
    <w:rsid w:val="0002452B"/>
    <w:rsid w:val="0003021D"/>
    <w:rsid w:val="000329B0"/>
    <w:rsid w:val="000425B7"/>
    <w:rsid w:val="00055C72"/>
    <w:rsid w:val="0006685F"/>
    <w:rsid w:val="00067977"/>
    <w:rsid w:val="00070204"/>
    <w:rsid w:val="00071C8D"/>
    <w:rsid w:val="00073D01"/>
    <w:rsid w:val="00074515"/>
    <w:rsid w:val="00080591"/>
    <w:rsid w:val="00092643"/>
    <w:rsid w:val="00093307"/>
    <w:rsid w:val="00093BFA"/>
    <w:rsid w:val="0009465A"/>
    <w:rsid w:val="00094A66"/>
    <w:rsid w:val="000A6998"/>
    <w:rsid w:val="000A7C9F"/>
    <w:rsid w:val="000C7027"/>
    <w:rsid w:val="000C73A6"/>
    <w:rsid w:val="000E31B7"/>
    <w:rsid w:val="000E45E8"/>
    <w:rsid w:val="000F1A16"/>
    <w:rsid w:val="000F72FE"/>
    <w:rsid w:val="001040DF"/>
    <w:rsid w:val="00106371"/>
    <w:rsid w:val="00114BC2"/>
    <w:rsid w:val="00114CB1"/>
    <w:rsid w:val="00116E78"/>
    <w:rsid w:val="0012248D"/>
    <w:rsid w:val="001304A9"/>
    <w:rsid w:val="00133D29"/>
    <w:rsid w:val="001407CA"/>
    <w:rsid w:val="00143F9B"/>
    <w:rsid w:val="001441EA"/>
    <w:rsid w:val="00147561"/>
    <w:rsid w:val="00156815"/>
    <w:rsid w:val="00160FFE"/>
    <w:rsid w:val="00163ADE"/>
    <w:rsid w:val="00173C2D"/>
    <w:rsid w:val="001768DA"/>
    <w:rsid w:val="00177163"/>
    <w:rsid w:val="0018073E"/>
    <w:rsid w:val="00183D86"/>
    <w:rsid w:val="00183E9E"/>
    <w:rsid w:val="0018716D"/>
    <w:rsid w:val="00192093"/>
    <w:rsid w:val="00197ED9"/>
    <w:rsid w:val="001A002C"/>
    <w:rsid w:val="001A34A7"/>
    <w:rsid w:val="001B16FE"/>
    <w:rsid w:val="001B33ED"/>
    <w:rsid w:val="001C150C"/>
    <w:rsid w:val="001D0B79"/>
    <w:rsid w:val="001D4530"/>
    <w:rsid w:val="001D49DC"/>
    <w:rsid w:val="001E21BB"/>
    <w:rsid w:val="001E4337"/>
    <w:rsid w:val="001E476C"/>
    <w:rsid w:val="001E77E5"/>
    <w:rsid w:val="001F2CDE"/>
    <w:rsid w:val="001F3853"/>
    <w:rsid w:val="001F6495"/>
    <w:rsid w:val="0020150F"/>
    <w:rsid w:val="0021042F"/>
    <w:rsid w:val="00210D12"/>
    <w:rsid w:val="00222452"/>
    <w:rsid w:val="00227B69"/>
    <w:rsid w:val="002334DB"/>
    <w:rsid w:val="00234443"/>
    <w:rsid w:val="002367E1"/>
    <w:rsid w:val="00237A0E"/>
    <w:rsid w:val="00240838"/>
    <w:rsid w:val="002413BB"/>
    <w:rsid w:val="00242405"/>
    <w:rsid w:val="00247D6B"/>
    <w:rsid w:val="00252DEF"/>
    <w:rsid w:val="002535AB"/>
    <w:rsid w:val="00255FD3"/>
    <w:rsid w:val="00256CD5"/>
    <w:rsid w:val="00263B80"/>
    <w:rsid w:val="00267E01"/>
    <w:rsid w:val="0027062C"/>
    <w:rsid w:val="00275A31"/>
    <w:rsid w:val="00276E03"/>
    <w:rsid w:val="002776A5"/>
    <w:rsid w:val="002936BF"/>
    <w:rsid w:val="00294DAC"/>
    <w:rsid w:val="002A279D"/>
    <w:rsid w:val="002A5147"/>
    <w:rsid w:val="002B669A"/>
    <w:rsid w:val="002C1D72"/>
    <w:rsid w:val="002C2DF3"/>
    <w:rsid w:val="002C4093"/>
    <w:rsid w:val="002D48EB"/>
    <w:rsid w:val="002D6718"/>
    <w:rsid w:val="002D6ACD"/>
    <w:rsid w:val="002D7405"/>
    <w:rsid w:val="002E0554"/>
    <w:rsid w:val="002E4E93"/>
    <w:rsid w:val="002E62EA"/>
    <w:rsid w:val="002F48ED"/>
    <w:rsid w:val="002F5BF4"/>
    <w:rsid w:val="002F5F73"/>
    <w:rsid w:val="00301EB3"/>
    <w:rsid w:val="00304796"/>
    <w:rsid w:val="003155F6"/>
    <w:rsid w:val="00326C42"/>
    <w:rsid w:val="00344FFD"/>
    <w:rsid w:val="0034572E"/>
    <w:rsid w:val="003549C8"/>
    <w:rsid w:val="00356146"/>
    <w:rsid w:val="00361683"/>
    <w:rsid w:val="00362361"/>
    <w:rsid w:val="0038252F"/>
    <w:rsid w:val="0038498D"/>
    <w:rsid w:val="003915CD"/>
    <w:rsid w:val="003977A7"/>
    <w:rsid w:val="003B32EA"/>
    <w:rsid w:val="003E136F"/>
    <w:rsid w:val="003E3C90"/>
    <w:rsid w:val="003F436E"/>
    <w:rsid w:val="003F5A5B"/>
    <w:rsid w:val="003F5E64"/>
    <w:rsid w:val="00400FE3"/>
    <w:rsid w:val="00403B67"/>
    <w:rsid w:val="0040445A"/>
    <w:rsid w:val="00411226"/>
    <w:rsid w:val="00411229"/>
    <w:rsid w:val="00411E4E"/>
    <w:rsid w:val="00412254"/>
    <w:rsid w:val="00425C29"/>
    <w:rsid w:val="00431C28"/>
    <w:rsid w:val="0044487F"/>
    <w:rsid w:val="00444E22"/>
    <w:rsid w:val="004726B7"/>
    <w:rsid w:val="00474500"/>
    <w:rsid w:val="004746A4"/>
    <w:rsid w:val="00481488"/>
    <w:rsid w:val="00487DD0"/>
    <w:rsid w:val="00487E98"/>
    <w:rsid w:val="00493798"/>
    <w:rsid w:val="00495AD4"/>
    <w:rsid w:val="004A4679"/>
    <w:rsid w:val="004A47D3"/>
    <w:rsid w:val="004A7EBF"/>
    <w:rsid w:val="004B1CFF"/>
    <w:rsid w:val="004C0E37"/>
    <w:rsid w:val="004C19F5"/>
    <w:rsid w:val="004C261A"/>
    <w:rsid w:val="004C31CD"/>
    <w:rsid w:val="004C3F94"/>
    <w:rsid w:val="004D0AB9"/>
    <w:rsid w:val="004D7210"/>
    <w:rsid w:val="004D7E39"/>
    <w:rsid w:val="004F5FA4"/>
    <w:rsid w:val="004F70D1"/>
    <w:rsid w:val="00505F7D"/>
    <w:rsid w:val="0050703C"/>
    <w:rsid w:val="0051433E"/>
    <w:rsid w:val="00515823"/>
    <w:rsid w:val="00517FA1"/>
    <w:rsid w:val="00525BFB"/>
    <w:rsid w:val="005262BE"/>
    <w:rsid w:val="00531069"/>
    <w:rsid w:val="0053565F"/>
    <w:rsid w:val="005450D1"/>
    <w:rsid w:val="005511C2"/>
    <w:rsid w:val="00551E3C"/>
    <w:rsid w:val="00557D87"/>
    <w:rsid w:val="00566B3B"/>
    <w:rsid w:val="005742E7"/>
    <w:rsid w:val="00576AA1"/>
    <w:rsid w:val="005819EC"/>
    <w:rsid w:val="00582AB0"/>
    <w:rsid w:val="00586B35"/>
    <w:rsid w:val="00595E7D"/>
    <w:rsid w:val="00596C23"/>
    <w:rsid w:val="005A365B"/>
    <w:rsid w:val="005B2871"/>
    <w:rsid w:val="005D08C8"/>
    <w:rsid w:val="005D7F35"/>
    <w:rsid w:val="005E0A38"/>
    <w:rsid w:val="005E195E"/>
    <w:rsid w:val="005E373D"/>
    <w:rsid w:val="005E3D0E"/>
    <w:rsid w:val="005E7623"/>
    <w:rsid w:val="005F5E4B"/>
    <w:rsid w:val="00603A9B"/>
    <w:rsid w:val="00604CC1"/>
    <w:rsid w:val="006143CE"/>
    <w:rsid w:val="00617E85"/>
    <w:rsid w:val="006739A6"/>
    <w:rsid w:val="00677A58"/>
    <w:rsid w:val="00691F05"/>
    <w:rsid w:val="0069431F"/>
    <w:rsid w:val="00694708"/>
    <w:rsid w:val="006A0F6F"/>
    <w:rsid w:val="006A401F"/>
    <w:rsid w:val="006A56A4"/>
    <w:rsid w:val="006A5D51"/>
    <w:rsid w:val="006A6963"/>
    <w:rsid w:val="006B545F"/>
    <w:rsid w:val="006C7767"/>
    <w:rsid w:val="006E397E"/>
    <w:rsid w:val="006E6F8E"/>
    <w:rsid w:val="006F0D25"/>
    <w:rsid w:val="006F1782"/>
    <w:rsid w:val="006F23A0"/>
    <w:rsid w:val="006F2CE8"/>
    <w:rsid w:val="006F3F6D"/>
    <w:rsid w:val="006F7911"/>
    <w:rsid w:val="00700DB9"/>
    <w:rsid w:val="00707165"/>
    <w:rsid w:val="007114DA"/>
    <w:rsid w:val="00726BB7"/>
    <w:rsid w:val="00735CBC"/>
    <w:rsid w:val="00741EF4"/>
    <w:rsid w:val="00744A95"/>
    <w:rsid w:val="00745ACF"/>
    <w:rsid w:val="007546B2"/>
    <w:rsid w:val="00757136"/>
    <w:rsid w:val="0077371B"/>
    <w:rsid w:val="0077462C"/>
    <w:rsid w:val="007837BA"/>
    <w:rsid w:val="00793AC9"/>
    <w:rsid w:val="0079512B"/>
    <w:rsid w:val="00797E6D"/>
    <w:rsid w:val="007A0016"/>
    <w:rsid w:val="007A182F"/>
    <w:rsid w:val="007A2B1A"/>
    <w:rsid w:val="007A38C5"/>
    <w:rsid w:val="007A6399"/>
    <w:rsid w:val="007C48E1"/>
    <w:rsid w:val="007C71A5"/>
    <w:rsid w:val="007D15A2"/>
    <w:rsid w:val="007E3639"/>
    <w:rsid w:val="007E47E7"/>
    <w:rsid w:val="007F3E7A"/>
    <w:rsid w:val="008029E1"/>
    <w:rsid w:val="00815311"/>
    <w:rsid w:val="0083314A"/>
    <w:rsid w:val="00834C19"/>
    <w:rsid w:val="00837F1F"/>
    <w:rsid w:val="00842C6C"/>
    <w:rsid w:val="008459EF"/>
    <w:rsid w:val="008471D2"/>
    <w:rsid w:val="00856E1E"/>
    <w:rsid w:val="00857FBE"/>
    <w:rsid w:val="00866061"/>
    <w:rsid w:val="00867359"/>
    <w:rsid w:val="00872BFB"/>
    <w:rsid w:val="00873671"/>
    <w:rsid w:val="00890BE9"/>
    <w:rsid w:val="0089102B"/>
    <w:rsid w:val="00896A05"/>
    <w:rsid w:val="00897B89"/>
    <w:rsid w:val="008A2175"/>
    <w:rsid w:val="008B76AC"/>
    <w:rsid w:val="008D0268"/>
    <w:rsid w:val="008E3A25"/>
    <w:rsid w:val="008E5D49"/>
    <w:rsid w:val="008E5E43"/>
    <w:rsid w:val="008F0BB3"/>
    <w:rsid w:val="008F4289"/>
    <w:rsid w:val="008F6AC3"/>
    <w:rsid w:val="0090599F"/>
    <w:rsid w:val="00911C0A"/>
    <w:rsid w:val="00914356"/>
    <w:rsid w:val="0092124D"/>
    <w:rsid w:val="0092558C"/>
    <w:rsid w:val="00931EB3"/>
    <w:rsid w:val="00933ACD"/>
    <w:rsid w:val="00936268"/>
    <w:rsid w:val="0094071F"/>
    <w:rsid w:val="009413F9"/>
    <w:rsid w:val="00941A8B"/>
    <w:rsid w:val="00942DD3"/>
    <w:rsid w:val="0094484E"/>
    <w:rsid w:val="00953BEF"/>
    <w:rsid w:val="00962426"/>
    <w:rsid w:val="00966157"/>
    <w:rsid w:val="009729BD"/>
    <w:rsid w:val="00974BC7"/>
    <w:rsid w:val="00977C88"/>
    <w:rsid w:val="00983DF8"/>
    <w:rsid w:val="009A015B"/>
    <w:rsid w:val="009B1364"/>
    <w:rsid w:val="009B45C4"/>
    <w:rsid w:val="009D0C7E"/>
    <w:rsid w:val="009D305B"/>
    <w:rsid w:val="009D5439"/>
    <w:rsid w:val="009D6D4F"/>
    <w:rsid w:val="009F1A78"/>
    <w:rsid w:val="009F4B2A"/>
    <w:rsid w:val="00A0351A"/>
    <w:rsid w:val="00A13D5F"/>
    <w:rsid w:val="00A435C6"/>
    <w:rsid w:val="00A45B30"/>
    <w:rsid w:val="00A5202A"/>
    <w:rsid w:val="00A54D09"/>
    <w:rsid w:val="00A55A36"/>
    <w:rsid w:val="00A55CFB"/>
    <w:rsid w:val="00A60C78"/>
    <w:rsid w:val="00A730D6"/>
    <w:rsid w:val="00A746B7"/>
    <w:rsid w:val="00A75948"/>
    <w:rsid w:val="00A75A59"/>
    <w:rsid w:val="00A77B56"/>
    <w:rsid w:val="00A819BC"/>
    <w:rsid w:val="00A82533"/>
    <w:rsid w:val="00A872C7"/>
    <w:rsid w:val="00A87C2B"/>
    <w:rsid w:val="00A91ABE"/>
    <w:rsid w:val="00A95796"/>
    <w:rsid w:val="00AA7370"/>
    <w:rsid w:val="00AC2445"/>
    <w:rsid w:val="00AC6026"/>
    <w:rsid w:val="00AE39D5"/>
    <w:rsid w:val="00B00ACB"/>
    <w:rsid w:val="00B02A2B"/>
    <w:rsid w:val="00B02B38"/>
    <w:rsid w:val="00B049FE"/>
    <w:rsid w:val="00B06415"/>
    <w:rsid w:val="00B066F5"/>
    <w:rsid w:val="00B107C2"/>
    <w:rsid w:val="00B13EFA"/>
    <w:rsid w:val="00B16645"/>
    <w:rsid w:val="00B20B38"/>
    <w:rsid w:val="00B221D5"/>
    <w:rsid w:val="00B23071"/>
    <w:rsid w:val="00B306A9"/>
    <w:rsid w:val="00B31B6D"/>
    <w:rsid w:val="00B334FA"/>
    <w:rsid w:val="00B33FAE"/>
    <w:rsid w:val="00B362D4"/>
    <w:rsid w:val="00B37321"/>
    <w:rsid w:val="00B4005F"/>
    <w:rsid w:val="00B40717"/>
    <w:rsid w:val="00B41D5E"/>
    <w:rsid w:val="00B44B2A"/>
    <w:rsid w:val="00B44EF7"/>
    <w:rsid w:val="00B44F79"/>
    <w:rsid w:val="00B464C4"/>
    <w:rsid w:val="00B500BE"/>
    <w:rsid w:val="00B504E5"/>
    <w:rsid w:val="00B508FE"/>
    <w:rsid w:val="00B55EC7"/>
    <w:rsid w:val="00B639C6"/>
    <w:rsid w:val="00B66742"/>
    <w:rsid w:val="00B75402"/>
    <w:rsid w:val="00B75648"/>
    <w:rsid w:val="00B81F5D"/>
    <w:rsid w:val="00B82065"/>
    <w:rsid w:val="00B901D2"/>
    <w:rsid w:val="00BA7654"/>
    <w:rsid w:val="00BB213D"/>
    <w:rsid w:val="00BB24A1"/>
    <w:rsid w:val="00BB499A"/>
    <w:rsid w:val="00BB4D61"/>
    <w:rsid w:val="00BB7448"/>
    <w:rsid w:val="00BC21C1"/>
    <w:rsid w:val="00BC5BC5"/>
    <w:rsid w:val="00BD5E8F"/>
    <w:rsid w:val="00BD7A39"/>
    <w:rsid w:val="00BE34B4"/>
    <w:rsid w:val="00BE6075"/>
    <w:rsid w:val="00BF0AAE"/>
    <w:rsid w:val="00BF1B1D"/>
    <w:rsid w:val="00BF37FF"/>
    <w:rsid w:val="00BF46CA"/>
    <w:rsid w:val="00BF54CB"/>
    <w:rsid w:val="00C04FE8"/>
    <w:rsid w:val="00C16B8D"/>
    <w:rsid w:val="00C174D2"/>
    <w:rsid w:val="00C22415"/>
    <w:rsid w:val="00C252FF"/>
    <w:rsid w:val="00C3185A"/>
    <w:rsid w:val="00C44804"/>
    <w:rsid w:val="00C4593B"/>
    <w:rsid w:val="00C4646B"/>
    <w:rsid w:val="00C50D44"/>
    <w:rsid w:val="00C530F8"/>
    <w:rsid w:val="00C65CFC"/>
    <w:rsid w:val="00C67D09"/>
    <w:rsid w:val="00C74395"/>
    <w:rsid w:val="00C75B74"/>
    <w:rsid w:val="00C7639E"/>
    <w:rsid w:val="00C926F9"/>
    <w:rsid w:val="00C948EE"/>
    <w:rsid w:val="00C959F4"/>
    <w:rsid w:val="00CA3963"/>
    <w:rsid w:val="00CB1199"/>
    <w:rsid w:val="00CB270B"/>
    <w:rsid w:val="00CB4703"/>
    <w:rsid w:val="00CD238E"/>
    <w:rsid w:val="00CD6564"/>
    <w:rsid w:val="00CD723A"/>
    <w:rsid w:val="00CE0040"/>
    <w:rsid w:val="00CE5BD4"/>
    <w:rsid w:val="00CF425F"/>
    <w:rsid w:val="00D02A0C"/>
    <w:rsid w:val="00D063E2"/>
    <w:rsid w:val="00D12A40"/>
    <w:rsid w:val="00D305E7"/>
    <w:rsid w:val="00D31FAC"/>
    <w:rsid w:val="00D321AD"/>
    <w:rsid w:val="00D343F1"/>
    <w:rsid w:val="00D5358E"/>
    <w:rsid w:val="00D56672"/>
    <w:rsid w:val="00D65C9F"/>
    <w:rsid w:val="00D72BC8"/>
    <w:rsid w:val="00D73C8D"/>
    <w:rsid w:val="00D75081"/>
    <w:rsid w:val="00D77A70"/>
    <w:rsid w:val="00D82992"/>
    <w:rsid w:val="00D92A09"/>
    <w:rsid w:val="00D93996"/>
    <w:rsid w:val="00DA5448"/>
    <w:rsid w:val="00DA5FF7"/>
    <w:rsid w:val="00DB32F4"/>
    <w:rsid w:val="00DB34F2"/>
    <w:rsid w:val="00DB6761"/>
    <w:rsid w:val="00DB78C5"/>
    <w:rsid w:val="00DC5B48"/>
    <w:rsid w:val="00DC7616"/>
    <w:rsid w:val="00DD0F4C"/>
    <w:rsid w:val="00DE243C"/>
    <w:rsid w:val="00DE635C"/>
    <w:rsid w:val="00DF122B"/>
    <w:rsid w:val="00E0148F"/>
    <w:rsid w:val="00E2174E"/>
    <w:rsid w:val="00E26CC0"/>
    <w:rsid w:val="00E30DD3"/>
    <w:rsid w:val="00E37CD4"/>
    <w:rsid w:val="00E408FC"/>
    <w:rsid w:val="00E46AE4"/>
    <w:rsid w:val="00E470A7"/>
    <w:rsid w:val="00E56303"/>
    <w:rsid w:val="00E6158C"/>
    <w:rsid w:val="00E61C52"/>
    <w:rsid w:val="00E67365"/>
    <w:rsid w:val="00E72414"/>
    <w:rsid w:val="00E72A75"/>
    <w:rsid w:val="00E816B8"/>
    <w:rsid w:val="00E86169"/>
    <w:rsid w:val="00E93EFC"/>
    <w:rsid w:val="00E96403"/>
    <w:rsid w:val="00EB1994"/>
    <w:rsid w:val="00EB2FEF"/>
    <w:rsid w:val="00EB5678"/>
    <w:rsid w:val="00EC0913"/>
    <w:rsid w:val="00EC2737"/>
    <w:rsid w:val="00EC2BAE"/>
    <w:rsid w:val="00EC3C61"/>
    <w:rsid w:val="00EC5509"/>
    <w:rsid w:val="00EC5ED1"/>
    <w:rsid w:val="00EC669F"/>
    <w:rsid w:val="00ED161D"/>
    <w:rsid w:val="00ED5AAE"/>
    <w:rsid w:val="00ED69FF"/>
    <w:rsid w:val="00ED6A2D"/>
    <w:rsid w:val="00EE0268"/>
    <w:rsid w:val="00EE6D35"/>
    <w:rsid w:val="00EE70A9"/>
    <w:rsid w:val="00EF091F"/>
    <w:rsid w:val="00EF17E3"/>
    <w:rsid w:val="00EF31CD"/>
    <w:rsid w:val="00EF372F"/>
    <w:rsid w:val="00EF6119"/>
    <w:rsid w:val="00F028F9"/>
    <w:rsid w:val="00F04012"/>
    <w:rsid w:val="00F07065"/>
    <w:rsid w:val="00F129C0"/>
    <w:rsid w:val="00F27905"/>
    <w:rsid w:val="00F36A49"/>
    <w:rsid w:val="00F42105"/>
    <w:rsid w:val="00F46901"/>
    <w:rsid w:val="00F4793F"/>
    <w:rsid w:val="00F5147E"/>
    <w:rsid w:val="00F56571"/>
    <w:rsid w:val="00F57CCD"/>
    <w:rsid w:val="00F65366"/>
    <w:rsid w:val="00F654D5"/>
    <w:rsid w:val="00F65501"/>
    <w:rsid w:val="00F66E73"/>
    <w:rsid w:val="00F67B55"/>
    <w:rsid w:val="00F75C56"/>
    <w:rsid w:val="00F817F9"/>
    <w:rsid w:val="00F86E52"/>
    <w:rsid w:val="00F874C9"/>
    <w:rsid w:val="00F90854"/>
    <w:rsid w:val="00FB2133"/>
    <w:rsid w:val="00FB2294"/>
    <w:rsid w:val="00FB752C"/>
    <w:rsid w:val="00FB7C84"/>
    <w:rsid w:val="00FC0FCB"/>
    <w:rsid w:val="00FC39A8"/>
    <w:rsid w:val="00FC5E19"/>
    <w:rsid w:val="00FD3572"/>
    <w:rsid w:val="00FD4028"/>
    <w:rsid w:val="00FD78C5"/>
    <w:rsid w:val="00FE17D2"/>
    <w:rsid w:val="00FE4814"/>
    <w:rsid w:val="00FE7A83"/>
    <w:rsid w:val="00FF11D2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314C9"/>
  <w15:docId w15:val="{5C5FB464-D6DD-4168-88F1-1867F33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C6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89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8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7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A70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70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3BE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90599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Standard">
    <w:name w:val="Standard"/>
    <w:rsid w:val="0096615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table" w:customStyle="1" w:styleId="Tabelasiatki41">
    <w:name w:val="Tabela siatki 41"/>
    <w:basedOn w:val="Standardowy"/>
    <w:uiPriority w:val="49"/>
    <w:rsid w:val="00B41D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2D740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Poprawka">
    <w:name w:val="Revision"/>
    <w:hidden/>
    <w:uiPriority w:val="99"/>
    <w:semiHidden/>
    <w:rsid w:val="00857FBE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c744c-6e89-4005-8de9-c47887f3137a">
      <Terms xmlns="http://schemas.microsoft.com/office/infopath/2007/PartnerControls"/>
    </lcf76f155ced4ddcb4097134ff3c332f>
    <TaxCatchAll xmlns="07adde8c-4cfc-491d-818f-bef021595c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4FB6D122CBE4FBCE3395938BCADA2" ma:contentTypeVersion="18" ma:contentTypeDescription="Create a new document." ma:contentTypeScope="" ma:versionID="16d9e6f3cf8832c9e9176b01ab9ce4b9">
  <xsd:schema xmlns:xsd="http://www.w3.org/2001/XMLSchema" xmlns:xs="http://www.w3.org/2001/XMLSchema" xmlns:p="http://schemas.microsoft.com/office/2006/metadata/properties" xmlns:ns2="07adde8c-4cfc-491d-818f-bef021595cf0" xmlns:ns3="b57c744c-6e89-4005-8de9-c47887f3137a" targetNamespace="http://schemas.microsoft.com/office/2006/metadata/properties" ma:root="true" ma:fieldsID="3c4c7c9e43d772e2e89a11762bd49d6c" ns2:_="" ns3:_="">
    <xsd:import namespace="07adde8c-4cfc-491d-818f-bef021595cf0"/>
    <xsd:import namespace="b57c744c-6e89-4005-8de9-c47887f31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de8c-4cfc-491d-818f-bef0215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7f8cd-08f6-4d12-9163-1966aa843d13}" ma:internalName="TaxCatchAll" ma:showField="CatchAllData" ma:web="07adde8c-4cfc-491d-818f-bef02159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44c-6e89-4005-8de9-c47887f3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d49496-aa49-455a-84fa-e221a5b82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EB05-0767-4169-A729-066D4C0F0E2B}">
  <ds:schemaRefs>
    <ds:schemaRef ds:uri="http://schemas.microsoft.com/office/2006/metadata/properties"/>
    <ds:schemaRef ds:uri="http://schemas.microsoft.com/office/infopath/2007/PartnerControls"/>
    <ds:schemaRef ds:uri="b57c744c-6e89-4005-8de9-c47887f3137a"/>
    <ds:schemaRef ds:uri="07adde8c-4cfc-491d-818f-bef021595cf0"/>
  </ds:schemaRefs>
</ds:datastoreItem>
</file>

<file path=customXml/itemProps2.xml><?xml version="1.0" encoding="utf-8"?>
<ds:datastoreItem xmlns:ds="http://schemas.openxmlformats.org/officeDocument/2006/customXml" ds:itemID="{09A016E8-150C-4851-9239-0340E148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67885-1FCC-4265-8E01-F247E657D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de8c-4cfc-491d-818f-bef021595cf0"/>
    <ds:schemaRef ds:uri="b57c744c-6e89-4005-8de9-c47887f3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9C8FD-8A57-42F6-9C2B-A2AE919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Maciej Kubisty</cp:lastModifiedBy>
  <cp:revision>351</cp:revision>
  <cp:lastPrinted>2025-06-10T14:43:00Z</cp:lastPrinted>
  <dcterms:created xsi:type="dcterms:W3CDTF">2021-02-21T20:42:00Z</dcterms:created>
  <dcterms:modified xsi:type="dcterms:W3CDTF">2025-07-07T11:55:00Z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0x0101002FC4FB6D122CBE4FBCE3395938BCADA2</vt:lpwstr>
  </property>
  <property fmtid="{D5CDD505-2E9C-101B-9397-08002B2CF9AE}" pid="9" name="MediaServiceImageTags">
    <vt:lpwstr/>
  </property>
</Properties>
</file>